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82" w:rsidRDefault="007F0E52" w:rsidP="005F1D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="003B0382" w:rsidRPr="007F0E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0E52">
        <w:rPr>
          <w:rFonts w:ascii="Times New Roman" w:eastAsia="Times New Roman" w:hAnsi="Times New Roman" w:cs="Times New Roman"/>
          <w:b/>
          <w:sz w:val="24"/>
          <w:szCs w:val="24"/>
        </w:rPr>
        <w:t xml:space="preserve">How to access the </w:t>
      </w:r>
      <w:r w:rsidR="005F1DFA">
        <w:rPr>
          <w:rFonts w:ascii="Times New Roman" w:eastAsia="Times New Roman" w:hAnsi="Times New Roman" w:cs="Times New Roman"/>
          <w:b/>
          <w:sz w:val="24"/>
          <w:szCs w:val="24"/>
        </w:rPr>
        <w:t>Review for the Final Exam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7F0E52" w:rsidRDefault="007F0E52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E52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Blackboard under the Open Lab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683">
        <w:rPr>
          <w:rFonts w:ascii="Times New Roman" w:eastAsia="Times New Roman" w:hAnsi="Times New Roman" w:cs="Times New Roman"/>
          <w:sz w:val="24"/>
          <w:szCs w:val="24"/>
        </w:rPr>
        <w:t>heading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left, click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Final 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Material</w:t>
      </w:r>
    </w:p>
    <w:p w:rsidR="007F0E52" w:rsidRDefault="007F0E52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Click </w:t>
      </w:r>
      <w:r w:rsidR="001C1ED3" w:rsidRPr="00044683">
        <w:rPr>
          <w:rFonts w:ascii="Times New Roman" w:eastAsia="Times New Roman" w:hAnsi="Times New Roman" w:cs="Times New Roman"/>
          <w:sz w:val="24"/>
          <w:szCs w:val="24"/>
          <w:u w:val="single"/>
        </w:rPr>
        <w:t>28C Review for Final 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[top link]</w:t>
      </w:r>
    </w:p>
    <w:p w:rsidR="007F0E52" w:rsidRDefault="007F0E52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Click </w:t>
      </w:r>
      <w:r w:rsidR="001C1ED3" w:rsidRPr="0004468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Continue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to Begin the Review</w:t>
      </w:r>
    </w:p>
    <w:p w:rsidR="009461D0" w:rsidRDefault="009461D0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This exam is comprehensive.  The more you prepare, the more comfortable you will be.  </w:t>
      </w:r>
    </w:p>
    <w:p w:rsidR="007F0E52" w:rsidRDefault="009461D0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 xml:space="preserve">.  Do questions 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specified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 xml:space="preserve">from the chapters we have covered in class 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 xml:space="preserve">with Save &amp; Submit after each question.  Copy questions as you go 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on paper 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>or submit a copy of your grade book to verify you have completed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 xml:space="preserve"> the required questions correctly [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ED3" w:rsidRPr="001C1E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 xml:space="preserve"> do Questions from Ch. 1, then Ch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 xml:space="preserve"> 2, then repeat Ch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 xml:space="preserve"> 1 &amp; 2 questions and add those from Ch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 xml:space="preserve"> 6, etc</w:t>
      </w:r>
      <w:r w:rsidR="00C842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1ED3">
        <w:rPr>
          <w:rFonts w:ascii="Times New Roman" w:eastAsia="Times New Roman" w:hAnsi="Times New Roman" w:cs="Times New Roman"/>
          <w:sz w:val="24"/>
          <w:szCs w:val="24"/>
        </w:rPr>
        <w:t xml:space="preserve"> until we have covered all the chapter material in class and you do all 40 questions.</w:t>
      </w:r>
      <w:r w:rsidR="00BF7578">
        <w:rPr>
          <w:rFonts w:ascii="Times New Roman" w:eastAsia="Times New Roman" w:hAnsi="Times New Roman" w:cs="Times New Roman"/>
          <w:sz w:val="24"/>
          <w:szCs w:val="24"/>
        </w:rPr>
        <w:t>]</w:t>
      </w:r>
      <w:r w:rsidR="007F0E52">
        <w:rPr>
          <w:rFonts w:ascii="Times New Roman" w:eastAsia="Times New Roman" w:hAnsi="Times New Roman" w:cs="Times New Roman"/>
          <w:sz w:val="24"/>
          <w:szCs w:val="24"/>
        </w:rPr>
        <w:t xml:space="preserve">  Such verification must be </w:t>
      </w:r>
      <w:r w:rsidR="005F1DFA">
        <w:rPr>
          <w:rFonts w:ascii="Times New Roman" w:eastAsia="Times New Roman" w:hAnsi="Times New Roman" w:cs="Times New Roman"/>
          <w:sz w:val="24"/>
          <w:szCs w:val="24"/>
        </w:rPr>
        <w:t xml:space="preserve">included in your notebook in the last section.  </w:t>
      </w:r>
      <w:r w:rsidR="00044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DFA">
        <w:rPr>
          <w:rFonts w:ascii="Times New Roman" w:eastAsia="Times New Roman" w:hAnsi="Times New Roman" w:cs="Times New Roman"/>
          <w:sz w:val="24"/>
          <w:szCs w:val="24"/>
        </w:rPr>
        <w:t xml:space="preserve">If you need assistance with these problems, feel free to confer with instructors in Math Connections or lab instructors in the Math Lab.  </w:t>
      </w:r>
    </w:p>
    <w:tbl>
      <w:tblPr>
        <w:tblStyle w:val="TableGrid"/>
        <w:tblW w:w="0" w:type="auto"/>
        <w:tblLook w:val="04A0"/>
      </w:tblPr>
      <w:tblGrid>
        <w:gridCol w:w="1240"/>
        <w:gridCol w:w="987"/>
        <w:gridCol w:w="7349"/>
      </w:tblGrid>
      <w:tr w:rsidR="0066481C" w:rsidTr="0066481C">
        <w:tc>
          <w:tcPr>
            <w:tcW w:w="1278" w:type="dxa"/>
          </w:tcPr>
          <w:p w:rsidR="0066481C" w:rsidRDefault="0066481C" w:rsidP="005F1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#</w:t>
            </w:r>
          </w:p>
        </w:tc>
        <w:tc>
          <w:tcPr>
            <w:tcW w:w="990" w:type="dxa"/>
          </w:tcPr>
          <w:p w:rsidR="0066481C" w:rsidRDefault="0066481C" w:rsidP="005F1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Chapter</w:t>
            </w:r>
          </w:p>
        </w:tc>
        <w:tc>
          <w:tcPr>
            <w:tcW w:w="8748" w:type="dxa"/>
          </w:tcPr>
          <w:p w:rsidR="0066481C" w:rsidRDefault="0066481C" w:rsidP="005F1D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7A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7A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</w:t>
            </w:r>
          </w:p>
        </w:tc>
      </w:tr>
      <w:tr w:rsidR="0066481C" w:rsidTr="0066481C">
        <w:tc>
          <w:tcPr>
            <w:tcW w:w="1278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66481C" w:rsidRDefault="0066481C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66481C" w:rsidRDefault="0066481C" w:rsidP="007A7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using Distributive Property &amp; decimals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E82B18" w:rsidP="00E82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equations with fraction</w:t>
            </w:r>
            <w:r w:rsidR="00C842E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E82B18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literal equations [i.e. letters only]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E82B18" w:rsidP="00E82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Solving inequalities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Graphing inequalities on a number line using interval notation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perimeter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perimeter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area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Geometry Word Problem ~ area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Word Problem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&amp; y-intercepts of a line from an equation [2 answers]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Slope of a line through 2 points [wine glasses over a picnic table]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slope of a line from a graph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slope of a line from y = mx + b form of an equation of a line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slope of a line Ax + By = C form of an equation of a line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 a graph from an xy-table of values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&amp; y-intercepts of a line from a graph [2 answers]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a graph, write slope-intercept form of a line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Combine Like Terms in an expression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Squaring a Binomial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 of a Power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Zero Power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Subtracting Polynomials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FOILing 2 Binomials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C32AD3" w:rsidP="00C32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Find the GCF of several Monomials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 by Grouping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C32AD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factor of a trinomial with leading coefficient </w:t>
            </w:r>
            <w:r w:rsidR="00044683">
              <w:rPr>
                <w:rFonts w:ascii="Times New Roman" w:eastAsia="Times New Roman" w:hAnsi="Times New Roman" w:cs="Times New Roman"/>
                <w:sz w:val="24"/>
                <w:szCs w:val="24"/>
              </w:rPr>
              <w:t>≠ 1 [Hook]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 factor of a binomial using Difference of Squares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044683" w:rsidP="000446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Quadratic Equation by Factoring with leading coefficient = 1 [Mult/Add]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Quadratic Equation by Factoring with leading coefficient ≠ 1 [Hook]. Specify only the integ</w:t>
            </w:r>
            <w:r w:rsidR="00C842EF">
              <w:rPr>
                <w:rFonts w:ascii="Times New Roman" w:eastAsia="Times New Roman" w:hAnsi="Times New Roman" w:cs="Times New Roman"/>
                <w:sz w:val="24"/>
                <w:szCs w:val="24"/>
              </w:rPr>
              <w:t>er answer, not the fraction one.</w:t>
            </w:r>
            <w:bookmarkStart w:id="0" w:name="_GoBack"/>
            <w:bookmarkEnd w:id="0"/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 fractions with LIKE monomial denominators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a proportion ~ [mi/gal] set-up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Radical simplification</w:t>
            </w:r>
          </w:p>
        </w:tc>
      </w:tr>
      <w:tr w:rsidR="00B434B5" w:rsidTr="0066481C">
        <w:tc>
          <w:tcPr>
            <w:tcW w:w="1278" w:type="dxa"/>
          </w:tcPr>
          <w:p w:rsidR="00B434B5" w:rsidRDefault="00B434B5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B434B5" w:rsidRDefault="00374DDA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8" w:type="dxa"/>
          </w:tcPr>
          <w:p w:rsidR="00B434B5" w:rsidRDefault="00044683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Pythagorean Theorem</w:t>
            </w:r>
          </w:p>
        </w:tc>
      </w:tr>
      <w:tr w:rsidR="00B434B5" w:rsidTr="0066481C">
        <w:tc>
          <w:tcPr>
            <w:tcW w:w="1278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 &amp; Submit</w:t>
            </w:r>
          </w:p>
        </w:tc>
        <w:tc>
          <w:tcPr>
            <w:tcW w:w="990" w:type="dxa"/>
          </w:tcPr>
          <w:p w:rsidR="00B434B5" w:rsidRDefault="006A3CD9" w:rsidP="003B03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Click OK</w:t>
            </w:r>
          </w:p>
        </w:tc>
        <w:tc>
          <w:tcPr>
            <w:tcW w:w="8748" w:type="dxa"/>
          </w:tcPr>
          <w:p w:rsidR="00B434B5" w:rsidRDefault="006A3CD9" w:rsidP="006A3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Review Results ~ i.e. Your answers and the correct answers, question by question.  Are you getting 28 or better out of 40 correct? That is required to pass the Final Exam [a necessity for passing the course for anyone who has not earned a 70% or higher on EVERY LAB QUIZ!]</w:t>
            </w:r>
          </w:p>
        </w:tc>
      </w:tr>
    </w:tbl>
    <w:p w:rsidR="0066481C" w:rsidRPr="001C1ED3" w:rsidRDefault="0066481C" w:rsidP="003B0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481C" w:rsidRPr="001C1ED3" w:rsidSect="00E82B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BA" w:rsidRDefault="005E37BA" w:rsidP="00E82B18">
      <w:pPr>
        <w:spacing w:after="0" w:line="240" w:lineRule="auto"/>
      </w:pPr>
      <w:r>
        <w:separator/>
      </w:r>
    </w:p>
  </w:endnote>
  <w:endnote w:type="continuationSeparator" w:id="0">
    <w:p w:rsidR="005E37BA" w:rsidRDefault="005E37BA" w:rsidP="00E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BA" w:rsidRDefault="005E37BA" w:rsidP="00E82B18">
      <w:pPr>
        <w:spacing w:after="0" w:line="240" w:lineRule="auto"/>
      </w:pPr>
      <w:r>
        <w:separator/>
      </w:r>
    </w:p>
  </w:footnote>
  <w:footnote w:type="continuationSeparator" w:id="0">
    <w:p w:rsidR="005E37BA" w:rsidRDefault="005E37BA" w:rsidP="00E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18" w:rsidRPr="00E82B18" w:rsidRDefault="002913D7" w:rsidP="002913D7">
    <w:pPr>
      <w:pStyle w:val="Header"/>
      <w:jc w:val="center"/>
      <w:rPr>
        <w:b/>
      </w:rPr>
    </w:pPr>
    <w:r>
      <w:rPr>
        <w:b/>
      </w:rPr>
      <w:t xml:space="preserve">How to </w:t>
    </w:r>
    <w:r w:rsidR="00E82B18" w:rsidRPr="00E82B18">
      <w:rPr>
        <w:b/>
      </w:rPr>
      <w:t xml:space="preserve">access </w:t>
    </w:r>
    <w:r w:rsidR="005F1DFA">
      <w:rPr>
        <w:b/>
      </w:rPr>
      <w:t>the Practice Final Exam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0A8"/>
    <w:rsid w:val="00044683"/>
    <w:rsid w:val="001B5F4E"/>
    <w:rsid w:val="001C1ED3"/>
    <w:rsid w:val="001F2B8A"/>
    <w:rsid w:val="002913D7"/>
    <w:rsid w:val="00374DDA"/>
    <w:rsid w:val="003915D7"/>
    <w:rsid w:val="003B0382"/>
    <w:rsid w:val="005E37BA"/>
    <w:rsid w:val="005F1DFA"/>
    <w:rsid w:val="0066481C"/>
    <w:rsid w:val="006720A8"/>
    <w:rsid w:val="006A3CD9"/>
    <w:rsid w:val="007F0E52"/>
    <w:rsid w:val="008C225D"/>
    <w:rsid w:val="009461D0"/>
    <w:rsid w:val="00AE04A5"/>
    <w:rsid w:val="00B434B5"/>
    <w:rsid w:val="00B560AB"/>
    <w:rsid w:val="00BF7578"/>
    <w:rsid w:val="00C142AF"/>
    <w:rsid w:val="00C32AD3"/>
    <w:rsid w:val="00C842EF"/>
    <w:rsid w:val="00CC54C9"/>
    <w:rsid w:val="00CD4B09"/>
    <w:rsid w:val="00D13E5E"/>
    <w:rsid w:val="00D4279A"/>
    <w:rsid w:val="00DC1E8A"/>
    <w:rsid w:val="00E82B18"/>
    <w:rsid w:val="00E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18"/>
  </w:style>
  <w:style w:type="paragraph" w:styleId="Footer">
    <w:name w:val="footer"/>
    <w:basedOn w:val="Normal"/>
    <w:link w:val="Foot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18"/>
  </w:style>
  <w:style w:type="paragraph" w:styleId="BalloonText">
    <w:name w:val="Balloon Text"/>
    <w:basedOn w:val="Normal"/>
    <w:link w:val="BalloonText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B18"/>
  </w:style>
  <w:style w:type="paragraph" w:styleId="Footer">
    <w:name w:val="footer"/>
    <w:basedOn w:val="Normal"/>
    <w:link w:val="FooterChar"/>
    <w:uiPriority w:val="99"/>
    <w:unhideWhenUsed/>
    <w:rsid w:val="00E8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B18"/>
  </w:style>
  <w:style w:type="paragraph" w:styleId="BalloonText">
    <w:name w:val="Balloon Text"/>
    <w:basedOn w:val="Normal"/>
    <w:link w:val="BalloonTextChar"/>
    <w:uiPriority w:val="99"/>
    <w:semiHidden/>
    <w:unhideWhenUsed/>
    <w:rsid w:val="00E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19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9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CA33-77EE-4C9E-BAAE-DF0CEBCA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Kim Ziegler</cp:lastModifiedBy>
  <cp:revision>4</cp:revision>
  <cp:lastPrinted>2012-08-26T01:02:00Z</cp:lastPrinted>
  <dcterms:created xsi:type="dcterms:W3CDTF">2012-08-26T00:53:00Z</dcterms:created>
  <dcterms:modified xsi:type="dcterms:W3CDTF">2012-08-26T01:10:00Z</dcterms:modified>
</cp:coreProperties>
</file>